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47" w:rsidRDefault="007010C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Инструкция по регистрации в Шанхайском университете иностранных языков</w:t>
      </w:r>
    </w:p>
    <w:p w:rsidR="00311947" w:rsidRPr="007010CC" w:rsidRDefault="007010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10CC">
        <w:rPr>
          <w:rFonts w:ascii="Times New Roman" w:hAnsi="Times New Roman" w:cs="Times New Roman"/>
          <w:sz w:val="32"/>
          <w:szCs w:val="32"/>
          <w:lang w:val="ru-RU"/>
        </w:rPr>
        <w:t>(Летние курсы 2023)</w:t>
      </w:r>
    </w:p>
    <w:p w:rsidR="00311947" w:rsidRPr="007010CC" w:rsidRDefault="007010C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Время регистрации</w:t>
      </w:r>
      <w:r w:rsidRPr="007010CC">
        <w:rPr>
          <w:rFonts w:ascii="Times New Roman" w:hAnsi="Times New Roman" w:cs="Times New Roman"/>
          <w:szCs w:val="21"/>
          <w:lang w:val="ru-RU"/>
        </w:rPr>
        <w:t>：</w:t>
      </w:r>
    </w:p>
    <w:p w:rsidR="00311947" w:rsidRDefault="007010CC">
      <w:pPr>
        <w:pStyle w:val="a4"/>
        <w:ind w:left="360" w:firstLineChars="0" w:firstLine="0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Сессия 1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  <w:lang w:val="ru-RU"/>
        </w:rPr>
        <w:t>30 июня</w:t>
      </w:r>
    </w:p>
    <w:p w:rsidR="00311947" w:rsidRDefault="007010CC">
      <w:pPr>
        <w:pStyle w:val="a4"/>
        <w:ind w:left="360" w:firstLineChars="0" w:firstLine="0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Сессия 2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  <w:lang w:val="ru-RU"/>
        </w:rPr>
        <w:t>14 июля</w:t>
      </w:r>
    </w:p>
    <w:p w:rsidR="00311947" w:rsidRDefault="007010CC">
      <w:pPr>
        <w:pStyle w:val="a4"/>
        <w:ind w:left="360" w:firstLineChars="0" w:firstLine="0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Сессия 3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  <w:lang w:val="ru-RU"/>
        </w:rPr>
        <w:t>28 июля</w:t>
      </w:r>
    </w:p>
    <w:p w:rsidR="00311947" w:rsidRDefault="007010CC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/>
          <w:szCs w:val="21"/>
          <w:lang w:val="ru-RU"/>
        </w:rPr>
        <w:t>Режим работы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>30-11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>00/13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>30-16</w:t>
      </w:r>
      <w:r>
        <w:rPr>
          <w:rFonts w:ascii="Times New Roman" w:hAnsi="Times New Roman" w:cs="Times New Roman"/>
          <w:szCs w:val="21"/>
        </w:rPr>
        <w:t>：</w:t>
      </w:r>
      <w:r>
        <w:rPr>
          <w:rFonts w:ascii="Times New Roman" w:hAnsi="Times New Roman" w:cs="Times New Roman"/>
          <w:szCs w:val="21"/>
        </w:rPr>
        <w:t>30</w:t>
      </w:r>
    </w:p>
    <w:p w:rsidR="00311947" w:rsidRDefault="00311947">
      <w:pPr>
        <w:rPr>
          <w:szCs w:val="21"/>
        </w:rPr>
      </w:pPr>
    </w:p>
    <w:p w:rsidR="00311947" w:rsidRDefault="007010CC">
      <w:pPr>
        <w:pStyle w:val="a4"/>
        <w:numPr>
          <w:ilvl w:val="0"/>
          <w:numId w:val="1"/>
        </w:numPr>
        <w:ind w:firstLineChars="0"/>
        <w:rPr>
          <w:szCs w:val="21"/>
        </w:rPr>
      </w:pPr>
      <w:r>
        <w:rPr>
          <w:rFonts w:ascii="Times New Roman" w:hAnsi="Times New Roman" w:cs="Times New Roman"/>
          <w:szCs w:val="21"/>
          <w:lang w:val="ru-RU"/>
        </w:rPr>
        <w:t>Место регистрации:</w:t>
      </w:r>
    </w:p>
    <w:p w:rsidR="00311947" w:rsidRDefault="007010CC">
      <w:pPr>
        <w:pStyle w:val="a4"/>
        <w:ind w:left="360" w:firstLineChars="0" w:firstLine="0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</w:rPr>
        <w:t>Кампус Хункоу</w:t>
      </w:r>
      <w:r>
        <w:rPr>
          <w:rFonts w:ascii="Times New Roman" w:hAnsi="Times New Roman" w:cs="Times New Roman" w:hint="eastAsia"/>
          <w:szCs w:val="21"/>
        </w:rPr>
        <w:t xml:space="preserve">: </w:t>
      </w:r>
      <w:r>
        <w:rPr>
          <w:rFonts w:ascii="Times New Roman" w:hAnsi="Times New Roman" w:cs="Times New Roman"/>
          <w:szCs w:val="21"/>
        </w:rPr>
        <w:t>к</w:t>
      </w:r>
      <w:r>
        <w:rPr>
          <w:rFonts w:ascii="Times New Roman" w:hAnsi="Times New Roman" w:cs="Times New Roman"/>
          <w:szCs w:val="21"/>
          <w:lang w:val="ru-RU"/>
        </w:rPr>
        <w:t xml:space="preserve">омн. 202, корп. 2, </w:t>
      </w:r>
      <w:r>
        <w:rPr>
          <w:rFonts w:ascii="Times New Roman" w:hAnsi="Times New Roman" w:cs="Times New Roman"/>
          <w:szCs w:val="21"/>
          <w:lang w:val="ru-RU"/>
        </w:rPr>
        <w:t>ул. Далянь Си 550</w:t>
      </w:r>
    </w:p>
    <w:p w:rsidR="00311947" w:rsidRDefault="00311947">
      <w:pPr>
        <w:pStyle w:val="a4"/>
        <w:ind w:left="360" w:firstLineChars="0" w:firstLine="0"/>
        <w:rPr>
          <w:rFonts w:ascii="Times New Roman" w:hAnsi="Times New Roman" w:cs="Times New Roman"/>
          <w:szCs w:val="21"/>
          <w:lang w:val="ru-RU"/>
        </w:rPr>
      </w:pPr>
    </w:p>
    <w:p w:rsidR="00311947" w:rsidRDefault="007010C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ru-RU"/>
        </w:rPr>
        <w:t>Необходимые документы</w:t>
      </w:r>
    </w:p>
    <w:p w:rsidR="00311947" w:rsidRDefault="007010CC">
      <w:pPr>
        <w:pStyle w:val="a4"/>
        <w:numPr>
          <w:ilvl w:val="0"/>
          <w:numId w:val="2"/>
        </w:numPr>
        <w:ind w:left="1130" w:firstLineChars="0" w:hanging="7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ru-RU"/>
        </w:rPr>
        <w:t>Паспорт</w:t>
      </w:r>
    </w:p>
    <w:p w:rsidR="00311947" w:rsidRDefault="007010CC">
      <w:pPr>
        <w:pStyle w:val="a4"/>
        <w:numPr>
          <w:ilvl w:val="0"/>
          <w:numId w:val="2"/>
        </w:numPr>
        <w:ind w:left="1120" w:firstLineChars="0" w:hanging="710"/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Cs w:val="21"/>
        </w:rPr>
        <w:t>Извещение о зачислении</w:t>
      </w:r>
    </w:p>
    <w:p w:rsidR="00311947" w:rsidRDefault="007010CC">
      <w:pPr>
        <w:pStyle w:val="a4"/>
        <w:numPr>
          <w:ilvl w:val="0"/>
          <w:numId w:val="2"/>
        </w:numPr>
        <w:ind w:left="1120" w:firstLineChars="0" w:hanging="7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Плата за обучение (наличные или карта </w:t>
      </w:r>
      <w:r>
        <w:rPr>
          <w:rFonts w:ascii="Times New Roman" w:hAnsi="Times New Roman" w:cs="Times New Roman" w:hint="eastAsia"/>
          <w:szCs w:val="21"/>
        </w:rPr>
        <w:t xml:space="preserve">UnionPay </w:t>
      </w:r>
      <w:r>
        <w:rPr>
          <w:rFonts w:ascii="Times New Roman" w:hAnsi="Times New Roman" w:cs="Times New Roman"/>
          <w:szCs w:val="21"/>
        </w:rPr>
        <w:t>китайского банка)</w:t>
      </w:r>
    </w:p>
    <w:p w:rsidR="00311947" w:rsidRDefault="00311947">
      <w:pPr>
        <w:pStyle w:val="a4"/>
        <w:ind w:left="710" w:firstLineChars="0" w:firstLine="0"/>
        <w:rPr>
          <w:szCs w:val="21"/>
        </w:rPr>
      </w:pPr>
    </w:p>
    <w:p w:rsidR="00311947" w:rsidRDefault="007010C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Страховка учащегося:</w:t>
      </w:r>
    </w:p>
    <w:p w:rsidR="00311947" w:rsidRDefault="007010CC">
      <w:pPr>
        <w:pStyle w:val="a4"/>
        <w:numPr>
          <w:ilvl w:val="0"/>
          <w:numId w:val="3"/>
        </w:numPr>
        <w:ind w:leftChars="63" w:left="132" w:firstLineChars="63" w:firstLine="132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С</w:t>
      </w:r>
      <w:r>
        <w:rPr>
          <w:rFonts w:ascii="Times New Roman" w:hAnsi="Times New Roman" w:cs="Times New Roman"/>
          <w:szCs w:val="21"/>
        </w:rPr>
        <w:t xml:space="preserve">огласно требованиям министерства </w:t>
      </w:r>
      <w:r>
        <w:rPr>
          <w:rFonts w:ascii="Times New Roman" w:hAnsi="Times New Roman" w:cs="Times New Roman"/>
          <w:szCs w:val="21"/>
        </w:rPr>
        <w:t>образования КНР, учащийся, прибывающий на срок более полугода, должен приобрести студенческую страховку КНР, с подробной информацией можно ознакомиться на сайте</w:t>
      </w:r>
      <w:r>
        <w:rPr>
          <w:rFonts w:ascii="Times New Roman" w:hAnsi="Times New Roman" w:cs="Times New Roman"/>
          <w:szCs w:val="21"/>
          <w:lang w:val="ru-RU"/>
        </w:rPr>
        <w:t xml:space="preserve"> </w:t>
      </w:r>
      <w:hyperlink r:id="rId5" w:history="1">
        <w:r>
          <w:rPr>
            <w:rStyle w:val="a3"/>
          </w:rPr>
          <w:t>https://www.lxb</w:t>
        </w:r>
        <w:r>
          <w:rPr>
            <w:rStyle w:val="a3"/>
          </w:rPr>
          <w:t>x.net/insurance?id=V3dQV2hoeG9VMlNhNUE9PQ%253D%253D</w:t>
        </w:r>
      </w:hyperlink>
      <w:r>
        <w:rPr>
          <w:rFonts w:ascii="Times New Roman" w:hAnsi="Times New Roman" w:cs="Times New Roman"/>
          <w:szCs w:val="21"/>
          <w:lang w:val="ru-RU"/>
        </w:rPr>
        <w:t>. Учащийся может самостоятельно приобрести страховку онлайн за три дня до прибытия в Китай или раньше до срока регистрации, а затем показать уведомление о покупке во время регистрации (скриншот на телеф</w:t>
      </w:r>
      <w:r>
        <w:rPr>
          <w:rFonts w:ascii="Times New Roman" w:hAnsi="Times New Roman" w:cs="Times New Roman"/>
          <w:szCs w:val="21"/>
          <w:lang w:val="ru-RU"/>
        </w:rPr>
        <w:t>оне или компьютере).</w:t>
      </w:r>
    </w:p>
    <w:p w:rsidR="00311947" w:rsidRDefault="007010CC">
      <w:pPr>
        <w:pStyle w:val="a4"/>
        <w:ind w:leftChars="63" w:left="132" w:firstLineChars="63" w:firstLine="132"/>
        <w:rPr>
          <w:szCs w:val="21"/>
          <w:lang w:val="ru-RU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．</w:t>
      </w:r>
      <w:r>
        <w:rPr>
          <w:rFonts w:ascii="Times New Roman" w:hAnsi="Times New Roman" w:cs="Times New Roman"/>
          <w:szCs w:val="21"/>
        </w:rPr>
        <w:t xml:space="preserve">Учащийся, прибывающий на срок менее полугода, может приобрести страховку в своей стране, но при этом данные и сумма страховки должна соответствовать с данными </w:t>
      </w:r>
      <w:r>
        <w:rPr>
          <w:rFonts w:ascii="Times New Roman" w:hAnsi="Times New Roman" w:cs="Times New Roman"/>
          <w:szCs w:val="21"/>
          <w:lang w:val="ru-RU"/>
        </w:rPr>
        <w:t>вышеуказаной страховки</w:t>
      </w:r>
      <w:r>
        <w:rPr>
          <w:rFonts w:ascii="Times New Roman" w:hAnsi="Times New Roman" w:cs="Times New Roman"/>
          <w:szCs w:val="21"/>
        </w:rPr>
        <w:t xml:space="preserve">, также в день регистрации нужно будет предъявить </w:t>
      </w:r>
      <w:r>
        <w:rPr>
          <w:rFonts w:ascii="Times New Roman" w:hAnsi="Times New Roman" w:cs="Times New Roman"/>
          <w:szCs w:val="21"/>
        </w:rPr>
        <w:t>подтверждающий документ.</w:t>
      </w:r>
      <w:r>
        <w:rPr>
          <w:rFonts w:ascii="Times New Roman" w:hAnsi="Times New Roman" w:cs="Times New Roman"/>
          <w:szCs w:val="21"/>
          <w:lang w:val="ru-RU"/>
        </w:rPr>
        <w:t>.</w:t>
      </w:r>
    </w:p>
    <w:p w:rsidR="00311947" w:rsidRDefault="00311947">
      <w:pPr>
        <w:pStyle w:val="a4"/>
        <w:ind w:leftChars="-36" w:hangingChars="36" w:hanging="76"/>
        <w:rPr>
          <w:szCs w:val="21"/>
        </w:rPr>
      </w:pPr>
    </w:p>
    <w:p w:rsidR="00311947" w:rsidRDefault="007010C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ru-RU"/>
        </w:rPr>
        <w:t>Транспорт из аэропорта до университета</w:t>
      </w:r>
    </w:p>
    <w:p w:rsidR="00311947" w:rsidRDefault="007010CC">
      <w:pPr>
        <w:pStyle w:val="a4"/>
        <w:ind w:left="360" w:firstLineChars="0" w:firstLine="0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До кампуса Хункоу:</w:t>
      </w:r>
    </w:p>
    <w:p w:rsidR="00311947" w:rsidRDefault="007010CC">
      <w:pPr>
        <w:ind w:firstLineChars="150" w:firstLine="315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  <w:lang w:val="ru-RU"/>
        </w:rPr>
        <w:t>Стоимость такси около 200 юаней</w:t>
      </w:r>
    </w:p>
    <w:p w:rsidR="00311947" w:rsidRDefault="007010CC">
      <w:pPr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ru-RU"/>
        </w:rPr>
        <w:t xml:space="preserve">Метро: </w:t>
      </w:r>
      <w:r>
        <w:rPr>
          <w:rFonts w:ascii="Times New Roman" w:hAnsi="Times New Roman" w:cs="Times New Roman"/>
          <w:szCs w:val="21"/>
        </w:rPr>
        <w:t>Линия №2 от аэропорта , доехать до станции People Square, затем пересесть на линию №8, сойти на станции Hongkou Football Stadium, за</w:t>
      </w:r>
      <w:r>
        <w:rPr>
          <w:rFonts w:ascii="Times New Roman" w:hAnsi="Times New Roman" w:cs="Times New Roman"/>
          <w:szCs w:val="21"/>
        </w:rPr>
        <w:t xml:space="preserve">тем пешком примерно 10 минут. </w:t>
      </w:r>
    </w:p>
    <w:p w:rsidR="00311947" w:rsidRDefault="00311947">
      <w:pPr>
        <w:ind w:firstLineChars="200" w:firstLine="420"/>
        <w:rPr>
          <w:szCs w:val="21"/>
        </w:rPr>
      </w:pPr>
    </w:p>
    <w:p w:rsidR="00311947" w:rsidRDefault="007010C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Банковская карта</w:t>
      </w:r>
    </w:p>
    <w:p w:rsidR="00311947" w:rsidRDefault="007010CC">
      <w:pPr>
        <w:pStyle w:val="a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После прохождения регистрации студент может прийти с паспортом, студенческим билетом, документом о регистрации по месту пребывания в банк ICBC справа от главного входа в университет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и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оформить карту</w:t>
      </w:r>
      <w:r>
        <w:rPr>
          <w:rFonts w:ascii="Times New Roman" w:hAnsi="Times New Roman" w:cs="Times New Roman" w:hint="eastAsia"/>
          <w:szCs w:val="21"/>
        </w:rPr>
        <w:t xml:space="preserve">, </w:t>
      </w:r>
      <w:r>
        <w:rPr>
          <w:rFonts w:ascii="Times New Roman" w:hAnsi="Times New Roman" w:cs="Times New Roman"/>
          <w:szCs w:val="21"/>
        </w:rPr>
        <w:t>но снач</w:t>
      </w:r>
      <w:r>
        <w:rPr>
          <w:rFonts w:ascii="Times New Roman" w:hAnsi="Times New Roman" w:cs="Times New Roman"/>
          <w:szCs w:val="21"/>
        </w:rPr>
        <w:t>ала нужно приобрести китайский телефонный номер – при оформлении карты на него будет отправлен код подтверждения.</w:t>
      </w:r>
    </w:p>
    <w:p w:rsidR="00311947" w:rsidRDefault="00311947">
      <w:pPr>
        <w:pStyle w:val="a4"/>
        <w:rPr>
          <w:rFonts w:ascii="Times New Roman" w:hAnsi="Times New Roman" w:cs="Times New Roman"/>
          <w:szCs w:val="21"/>
        </w:rPr>
      </w:pPr>
    </w:p>
    <w:p w:rsidR="00311947" w:rsidRDefault="007010C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SIM</w:t>
      </w:r>
      <w:r>
        <w:rPr>
          <w:rFonts w:ascii="Times New Roman" w:hAnsi="Times New Roman" w:cs="Times New Roman"/>
          <w:szCs w:val="21"/>
          <w:lang w:val="ru-RU"/>
        </w:rPr>
        <w:t>-карта</w:t>
      </w:r>
    </w:p>
    <w:p w:rsidR="00311947" w:rsidRDefault="007010CC">
      <w:pPr>
        <w:pStyle w:val="a4"/>
        <w:ind w:left="360" w:firstLineChars="0"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В период регистрации в самом университете можно будет приобрести SIM-карту</w:t>
      </w:r>
      <w:r>
        <w:rPr>
          <w:rFonts w:ascii="Times New Roman" w:hAnsi="Times New Roman" w:cs="Times New Roman"/>
          <w:szCs w:val="21"/>
        </w:rPr>
        <w:t>.</w:t>
      </w:r>
    </w:p>
    <w:p w:rsidR="00311947" w:rsidRDefault="00311947">
      <w:pPr>
        <w:pStyle w:val="a4"/>
        <w:ind w:left="360" w:firstLineChars="0" w:firstLine="0"/>
        <w:rPr>
          <w:rFonts w:ascii="Times New Roman" w:hAnsi="Times New Roman" w:cs="Times New Roman"/>
          <w:szCs w:val="21"/>
        </w:rPr>
      </w:pPr>
    </w:p>
    <w:p w:rsidR="00311947" w:rsidRDefault="007010C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Регистрация на месте проживания:</w:t>
      </w:r>
    </w:p>
    <w:p w:rsidR="00311947" w:rsidRDefault="007010CC">
      <w:pPr>
        <w:ind w:firstLineChars="200" w:firstLine="420"/>
        <w:rPr>
          <w:rFonts w:ascii="Times New Roman" w:hAnsi="Times New Roman" w:cs="Times New Roman"/>
          <w:szCs w:val="21"/>
        </w:rPr>
      </w:pPr>
      <w:bookmarkStart w:id="1" w:name="_Hlk134110102"/>
      <w:r>
        <w:rPr>
          <w:rFonts w:ascii="Times New Roman" w:hAnsi="Times New Roman" w:cs="Times New Roman"/>
          <w:szCs w:val="21"/>
        </w:rPr>
        <w:t xml:space="preserve">По закону КНР каждый </w:t>
      </w:r>
      <w:r>
        <w:rPr>
          <w:rFonts w:ascii="Times New Roman" w:hAnsi="Times New Roman" w:cs="Times New Roman"/>
          <w:szCs w:val="21"/>
        </w:rPr>
        <w:t>иностранец, прибывающий в Китай, должен в течении 24 часов получить свидетельство о временной регистрации иностранных граждан по месту жительства.</w:t>
      </w:r>
    </w:p>
    <w:p w:rsidR="00311947" w:rsidRDefault="007010CC">
      <w:pPr>
        <w:ind w:firstLineChars="200" w:firstLine="420"/>
        <w:rPr>
          <w:rFonts w:ascii="Times New Roman" w:hAnsi="Times New Roman" w:cs="Times New Roman"/>
          <w:szCs w:val="21"/>
          <w:lang w:val="ru-RU"/>
        </w:rPr>
      </w:pPr>
      <w:r>
        <w:rPr>
          <w:rFonts w:ascii="Times New Roman" w:hAnsi="Times New Roman" w:cs="Times New Roman"/>
          <w:szCs w:val="21"/>
        </w:rPr>
        <w:t>Учащиеся кампуса Хункоу могут получить данный документ на стойке регистрации в общежитии. Учащимся кампуса Су</w:t>
      </w:r>
      <w:r>
        <w:rPr>
          <w:rFonts w:ascii="Times New Roman" w:hAnsi="Times New Roman" w:cs="Times New Roman"/>
          <w:szCs w:val="21"/>
        </w:rPr>
        <w:t xml:space="preserve">нцзян, а также проживающим за пределами кампуса, </w:t>
      </w:r>
      <w:r>
        <w:rPr>
          <w:rFonts w:ascii="Times New Roman" w:hAnsi="Times New Roman" w:cs="Times New Roman"/>
          <w:szCs w:val="21"/>
          <w:lang w:val="ru-RU"/>
        </w:rPr>
        <w:t>можно</w:t>
      </w:r>
      <w:r>
        <w:rPr>
          <w:rFonts w:ascii="Times New Roman" w:hAnsi="Times New Roman" w:cs="Times New Roman"/>
          <w:szCs w:val="21"/>
        </w:rPr>
        <w:t xml:space="preserve"> прийти для его оформления в ближайшее отделение полиции.</w:t>
      </w:r>
      <w:r>
        <w:rPr>
          <w:rFonts w:ascii="Times New Roman" w:hAnsi="Times New Roman" w:cs="Times New Roman"/>
          <w:szCs w:val="21"/>
          <w:lang w:val="ru-RU"/>
        </w:rPr>
        <w:t xml:space="preserve"> Также можно сканировать данный код и оформлять онлайн.</w:t>
      </w:r>
    </w:p>
    <w:p w:rsidR="00311947" w:rsidRDefault="007010CC">
      <w:pPr>
        <w:rPr>
          <w:szCs w:val="21"/>
        </w:rPr>
      </w:pPr>
      <w:r>
        <w:rPr>
          <w:noProof/>
        </w:rPr>
        <w:drawing>
          <wp:inline distT="0" distB="0" distL="0" distR="0">
            <wp:extent cx="1036955" cy="990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978" cy="10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11947" w:rsidRDefault="00311947">
      <w:pPr>
        <w:ind w:firstLineChars="200" w:firstLine="420"/>
        <w:rPr>
          <w:szCs w:val="21"/>
        </w:rPr>
      </w:pPr>
    </w:p>
    <w:p w:rsidR="00311947" w:rsidRDefault="007010C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Кампус и окрестности</w:t>
      </w:r>
    </w:p>
    <w:p w:rsidR="00311947" w:rsidRDefault="007010CC">
      <w:pPr>
        <w:pStyle w:val="a4"/>
        <w:numPr>
          <w:ilvl w:val="1"/>
          <w:numId w:val="1"/>
        </w:numPr>
        <w:ind w:left="-142" w:firstLineChars="0" w:firstLine="14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После регистрации  </w:t>
      </w:r>
      <w:r>
        <w:rPr>
          <w:rFonts w:ascii="Times New Roman" w:hAnsi="Times New Roman" w:cs="Times New Roman"/>
          <w:szCs w:val="21"/>
          <w:lang w:val="ru-RU"/>
        </w:rPr>
        <w:t xml:space="preserve">и получения студенческого билета, </w:t>
      </w:r>
      <w:r>
        <w:rPr>
          <w:rFonts w:ascii="Times New Roman" w:hAnsi="Times New Roman" w:cs="Times New Roman"/>
          <w:szCs w:val="21"/>
        </w:rPr>
        <w:t>учащийся</w:t>
      </w:r>
      <w:r>
        <w:rPr>
          <w:rFonts w:ascii="Times New Roman" w:hAnsi="Times New Roman" w:cs="Times New Roman"/>
          <w:szCs w:val="21"/>
          <w:lang w:val="ru-RU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сможет </w:t>
      </w:r>
      <w:r>
        <w:rPr>
          <w:rFonts w:ascii="Times New Roman" w:hAnsi="Times New Roman" w:cs="Times New Roman"/>
          <w:szCs w:val="21"/>
          <w:lang w:val="ru-RU"/>
        </w:rPr>
        <w:t>оформить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  <w:lang w:val="ru-RU"/>
        </w:rPr>
        <w:t>пробуск</w:t>
      </w:r>
      <w:r>
        <w:rPr>
          <w:rFonts w:ascii="Times New Roman" w:hAnsi="Times New Roman" w:cs="Times New Roman"/>
          <w:szCs w:val="21"/>
        </w:rPr>
        <w:t>, котор</w:t>
      </w:r>
      <w:r>
        <w:rPr>
          <w:rFonts w:ascii="Times New Roman" w:hAnsi="Times New Roman" w:cs="Times New Roman"/>
          <w:szCs w:val="21"/>
          <w:lang w:val="ru-RU"/>
        </w:rPr>
        <w:t>ым</w:t>
      </w:r>
      <w:r>
        <w:rPr>
          <w:rFonts w:ascii="Times New Roman" w:hAnsi="Times New Roman" w:cs="Times New Roman"/>
          <w:szCs w:val="21"/>
        </w:rPr>
        <w:t xml:space="preserve"> можно будет расплачиваться в столовой, магазине и кафе на территории кампуса. </w:t>
      </w:r>
    </w:p>
    <w:p w:rsidR="00311947" w:rsidRDefault="007010CC">
      <w:pPr>
        <w:pStyle w:val="a4"/>
        <w:numPr>
          <w:ilvl w:val="1"/>
          <w:numId w:val="1"/>
        </w:numPr>
        <w:ind w:left="-142" w:firstLineChars="0" w:firstLine="142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Рядом со станцией метро Hongkou Football Stadium, в торговом центре Hongkou Plaza, много кафе и ресторанов, также есть супермаркет, кинотеатр и множество магазинов, в которых можно приобрести необходимое. </w:t>
      </w:r>
    </w:p>
    <w:p w:rsidR="00311947" w:rsidRDefault="00311947">
      <w:pPr>
        <w:pStyle w:val="a4"/>
        <w:ind w:firstLineChars="0" w:firstLine="0"/>
        <w:rPr>
          <w:szCs w:val="21"/>
        </w:rPr>
      </w:pPr>
    </w:p>
    <w:p w:rsidR="00311947" w:rsidRDefault="007010CC">
      <w:pPr>
        <w:pStyle w:val="a4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lang w:val="ru-RU"/>
        </w:rPr>
        <w:t>П</w:t>
      </w:r>
      <w:r>
        <w:rPr>
          <w:rFonts w:ascii="Times New Roman" w:hAnsi="Times New Roman" w:cs="Times New Roman"/>
          <w:szCs w:val="21"/>
        </w:rPr>
        <w:t>римечание:</w:t>
      </w:r>
    </w:p>
    <w:p w:rsidR="00311947" w:rsidRDefault="007010CC">
      <w:pPr>
        <w:pStyle w:val="a4"/>
        <w:rPr>
          <w:szCs w:val="21"/>
        </w:rPr>
      </w:pPr>
      <w:r>
        <w:rPr>
          <w:rFonts w:ascii="Times New Roman" w:hAnsi="Times New Roman" w:cs="Times New Roman"/>
          <w:szCs w:val="21"/>
        </w:rPr>
        <w:t>Смартфоны в Китае пользуются огромной</w:t>
      </w:r>
      <w:r>
        <w:rPr>
          <w:rFonts w:ascii="Times New Roman" w:hAnsi="Times New Roman" w:cs="Times New Roman"/>
          <w:szCs w:val="21"/>
        </w:rPr>
        <w:t xml:space="preserve"> популярностью, в учебе и быту они также могут оказаться полезны. Советуем до прибытия в Китай скачать приложение Wechat, а после получения банковской карты – Alipay. </w:t>
      </w:r>
    </w:p>
    <w:p w:rsidR="00311947" w:rsidRDefault="00311947">
      <w:pPr>
        <w:pStyle w:val="a4"/>
        <w:ind w:left="1140" w:firstLineChars="0" w:firstLine="0"/>
        <w:rPr>
          <w:szCs w:val="21"/>
        </w:rPr>
      </w:pPr>
    </w:p>
    <w:p w:rsidR="00311947" w:rsidRDefault="00311947">
      <w:pPr>
        <w:pStyle w:val="a4"/>
        <w:ind w:left="1140" w:firstLineChars="0" w:firstLine="0"/>
      </w:pPr>
    </w:p>
    <w:p w:rsidR="00311947" w:rsidRDefault="007010CC">
      <w:pPr>
        <w:pStyle w:val="a4"/>
        <w:wordWrap w:val="0"/>
        <w:ind w:left="1140" w:firstLineChars="0" w:firstLine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Май 2023</w:t>
      </w:r>
    </w:p>
    <w:p w:rsidR="00311947" w:rsidRDefault="00311947">
      <w:pPr>
        <w:widowControl/>
        <w:jc w:val="left"/>
      </w:pPr>
    </w:p>
    <w:p w:rsidR="00311947" w:rsidRDefault="00311947"/>
    <w:sectPr w:rsidR="00311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1FC8F3"/>
    <w:multiLevelType w:val="singleLevel"/>
    <w:tmpl w:val="921FC8F3"/>
    <w:lvl w:ilvl="0">
      <w:start w:val="1"/>
      <w:numFmt w:val="lowerLetter"/>
      <w:suff w:val="nothing"/>
      <w:lvlText w:val="%1．"/>
      <w:lvlJc w:val="left"/>
    </w:lvl>
  </w:abstractNum>
  <w:abstractNum w:abstractNumId="1" w15:restartNumberingAfterBreak="0">
    <w:nsid w:val="2D844E5D"/>
    <w:multiLevelType w:val="multilevel"/>
    <w:tmpl w:val="2D844E5D"/>
    <w:lvl w:ilvl="0">
      <w:start w:val="1"/>
      <w:numFmt w:val="lowerLetter"/>
      <w:lvlText w:val="%1．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2" w15:restartNumberingAfterBreak="0">
    <w:nsid w:val="34927A90"/>
    <w:multiLevelType w:val="multilevel"/>
    <w:tmpl w:val="34927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．"/>
      <w:lvlJc w:val="left"/>
      <w:pPr>
        <w:ind w:left="5257" w:hanging="720"/>
      </w:pPr>
      <w:rPr>
        <w:rFonts w:asciiTheme="minorHAnsi" w:eastAsiaTheme="minorEastAsia" w:hAnsiTheme="minorHAnsi" w:cstheme="minorBidi"/>
        <w:sz w:val="21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YyMjhjMTE3ZWU0Y2RjYmUzYTk2NDRjOGI3NTUxOTIifQ=="/>
  </w:docVars>
  <w:rsids>
    <w:rsidRoot w:val="35FB063B"/>
    <w:rsid w:val="00311947"/>
    <w:rsid w:val="007010CC"/>
    <w:rsid w:val="209D5F50"/>
    <w:rsid w:val="35FB063B"/>
    <w:rsid w:val="45B1127B"/>
    <w:rsid w:val="6FBE35CB"/>
    <w:rsid w:val="7221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F4FF2B-50B1-4AF1-A1AB-724D67D4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xbx.net/insurance?id=V3dQV2hoeG9VMlNhNUE9PQ%253D%25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lidai</dc:creator>
  <cp:lastModifiedBy>陈天</cp:lastModifiedBy>
  <cp:revision>2</cp:revision>
  <dcterms:created xsi:type="dcterms:W3CDTF">2023-05-25T01:24:00Z</dcterms:created>
  <dcterms:modified xsi:type="dcterms:W3CDTF">2023-05-26T07:37:00Z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C779B8EF54AC44C6BA338A634CEC007D_11</vt:lpwstr>
  </property>
</Properties>
</file>